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3DC7" w14:textId="77777777" w:rsidR="004E3B0C" w:rsidRPr="009B1CFC" w:rsidRDefault="004E3B0C" w:rsidP="004E3B0C">
      <w:pPr>
        <w:rPr>
          <w:rFonts w:ascii="TeleNeo Office" w:hAnsi="TeleNeo Office"/>
          <w:lang w:val="en-GB"/>
        </w:rPr>
      </w:pPr>
      <w:r w:rsidRPr="009B1CFC">
        <w:rPr>
          <w:rFonts w:ascii="TeleNeo Office" w:hAnsi="TeleNeo Office"/>
          <w:b/>
          <w:szCs w:val="20"/>
          <w:lang w:val="en-GB"/>
        </w:rPr>
        <w:t xml:space="preserve"> </w:t>
      </w:r>
      <w:r w:rsidRPr="009B1CFC">
        <w:rPr>
          <w:rFonts w:ascii="TeleNeo Office" w:hAnsi="TeleNeo Office"/>
          <w:b/>
          <w:lang w:val="en-GB"/>
        </w:rPr>
        <w:t>Power of Authorit</w:t>
      </w:r>
      <w:r w:rsidR="00357D77" w:rsidRPr="009B1CFC">
        <w:rPr>
          <w:rFonts w:ascii="TeleNeo Office" w:hAnsi="TeleNeo Office"/>
          <w:b/>
          <w:lang w:val="en-GB"/>
        </w:rPr>
        <w:t>y</w:t>
      </w:r>
    </w:p>
    <w:p w14:paraId="02E7C3C1" w14:textId="77777777" w:rsidR="00874FD4" w:rsidRPr="009B1CFC" w:rsidRDefault="00874FD4" w:rsidP="004E3B0C">
      <w:pPr>
        <w:jc w:val="center"/>
        <w:rPr>
          <w:rFonts w:ascii="TeleNeo Office" w:hAnsi="TeleNeo Office"/>
          <w:b/>
          <w:lang w:val="en-GB"/>
        </w:rPr>
      </w:pPr>
    </w:p>
    <w:p w14:paraId="104D6908" w14:textId="77777777" w:rsidR="004E3B0C" w:rsidRPr="009B1CFC" w:rsidRDefault="004E3B0C" w:rsidP="004E3B0C">
      <w:pPr>
        <w:jc w:val="center"/>
        <w:rPr>
          <w:rFonts w:ascii="TeleNeo Office" w:hAnsi="TeleNeo Office"/>
          <w:b/>
          <w:lang w:val="en-GB"/>
        </w:rPr>
      </w:pPr>
      <w:r w:rsidRPr="009B1CFC">
        <w:rPr>
          <w:rFonts w:ascii="TeleNeo Office" w:hAnsi="TeleNeo Office"/>
          <w:b/>
          <w:lang w:val="en-GB"/>
        </w:rPr>
        <w:t>POWER OF AUTHORITY</w:t>
      </w:r>
    </w:p>
    <w:p w14:paraId="04C307F1" w14:textId="77777777" w:rsidR="004E3B0C" w:rsidRPr="009B1CFC" w:rsidRDefault="004E3B0C" w:rsidP="004E3B0C">
      <w:pPr>
        <w:jc w:val="center"/>
        <w:rPr>
          <w:rFonts w:ascii="TeleNeo Office" w:hAnsi="TeleNeo Office"/>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4969"/>
        <w:gridCol w:w="6013"/>
      </w:tblGrid>
      <w:tr w:rsidR="004E3B0C" w:rsidRPr="009B1CFC" w14:paraId="6E84B766" w14:textId="77777777" w:rsidTr="0011624D">
        <w:tc>
          <w:tcPr>
            <w:tcW w:w="378" w:type="dxa"/>
            <w:shd w:val="clear" w:color="auto" w:fill="auto"/>
          </w:tcPr>
          <w:p w14:paraId="49145D3A" w14:textId="77777777" w:rsidR="004E3B0C" w:rsidRPr="009B1CFC" w:rsidRDefault="004E3B0C" w:rsidP="007255AC">
            <w:pPr>
              <w:rPr>
                <w:rFonts w:ascii="TeleNeo Office" w:hAnsi="TeleNeo Office"/>
                <w:lang w:val="en-GB"/>
              </w:rPr>
            </w:pPr>
            <w:r w:rsidRPr="009B1CFC">
              <w:rPr>
                <w:rFonts w:ascii="TeleNeo Office" w:hAnsi="TeleNeo Office"/>
                <w:lang w:val="en-GB"/>
              </w:rPr>
              <w:t>1.</w:t>
            </w:r>
          </w:p>
        </w:tc>
        <w:tc>
          <w:tcPr>
            <w:tcW w:w="4975" w:type="dxa"/>
            <w:shd w:val="clear" w:color="auto" w:fill="auto"/>
          </w:tcPr>
          <w:p w14:paraId="2D494826" w14:textId="77777777" w:rsidR="00874FD4" w:rsidRPr="009B1CFC" w:rsidRDefault="004E3B0C" w:rsidP="00024A21">
            <w:pPr>
              <w:ind w:right="-6975"/>
              <w:rPr>
                <w:rFonts w:ascii="TeleNeo Office" w:hAnsi="TeleNeo Office"/>
                <w:lang w:val="en-GB"/>
              </w:rPr>
            </w:pPr>
            <w:r w:rsidRPr="009B1CFC">
              <w:rPr>
                <w:rFonts w:ascii="TeleNeo Office" w:hAnsi="TeleNeo Office"/>
                <w:lang w:val="en-GB"/>
              </w:rPr>
              <w:t xml:space="preserve">Name and family name, or company name of the </w:t>
            </w:r>
          </w:p>
          <w:p w14:paraId="6F61979E" w14:textId="77777777" w:rsidR="004E3B0C" w:rsidRPr="009B1CFC" w:rsidRDefault="004E3B0C" w:rsidP="00024A21">
            <w:pPr>
              <w:ind w:right="-6975"/>
              <w:rPr>
                <w:rFonts w:ascii="TeleNeo Office" w:hAnsi="TeleNeo Office"/>
                <w:lang w:val="en-GB"/>
              </w:rPr>
            </w:pPr>
            <w:r w:rsidRPr="009B1CFC">
              <w:rPr>
                <w:rFonts w:ascii="TeleNeo Office" w:hAnsi="TeleNeo Office"/>
                <w:lang w:val="en-GB"/>
              </w:rPr>
              <w:t>shareholder</w:t>
            </w:r>
          </w:p>
        </w:tc>
        <w:tc>
          <w:tcPr>
            <w:tcW w:w="6023" w:type="dxa"/>
            <w:shd w:val="clear" w:color="auto" w:fill="auto"/>
          </w:tcPr>
          <w:p w14:paraId="0E0282FC" w14:textId="77777777" w:rsidR="004E3B0C" w:rsidRPr="009B1CFC" w:rsidRDefault="004E3B0C" w:rsidP="007255AC">
            <w:pPr>
              <w:rPr>
                <w:rFonts w:ascii="TeleNeo Office" w:hAnsi="TeleNeo Office"/>
                <w:lang w:val="en-GB"/>
              </w:rPr>
            </w:pPr>
          </w:p>
          <w:p w14:paraId="1167B752" w14:textId="77777777" w:rsidR="00874FD4" w:rsidRPr="009B1CFC" w:rsidRDefault="00874FD4" w:rsidP="007255AC">
            <w:pPr>
              <w:rPr>
                <w:rFonts w:ascii="TeleNeo Office" w:hAnsi="TeleNeo Office"/>
                <w:lang w:val="en-GB"/>
              </w:rPr>
            </w:pPr>
          </w:p>
          <w:p w14:paraId="52F079FD" w14:textId="77777777" w:rsidR="00874FD4" w:rsidRPr="009B1CFC" w:rsidRDefault="00874FD4" w:rsidP="007255AC">
            <w:pPr>
              <w:rPr>
                <w:rFonts w:ascii="TeleNeo Office" w:hAnsi="TeleNeo Office"/>
                <w:lang w:val="en-GB"/>
              </w:rPr>
            </w:pPr>
          </w:p>
        </w:tc>
      </w:tr>
      <w:tr w:rsidR="004E3B0C" w:rsidRPr="009B1CFC" w14:paraId="42A9941D" w14:textId="77777777" w:rsidTr="0011624D">
        <w:tc>
          <w:tcPr>
            <w:tcW w:w="378" w:type="dxa"/>
            <w:shd w:val="clear" w:color="auto" w:fill="auto"/>
          </w:tcPr>
          <w:p w14:paraId="747CB1BF" w14:textId="77777777" w:rsidR="004E3B0C" w:rsidRPr="009B1CFC" w:rsidRDefault="004E3B0C" w:rsidP="007255AC">
            <w:pPr>
              <w:rPr>
                <w:rFonts w:ascii="TeleNeo Office" w:hAnsi="TeleNeo Office"/>
                <w:lang w:val="en-GB"/>
              </w:rPr>
            </w:pPr>
            <w:r w:rsidRPr="009B1CFC">
              <w:rPr>
                <w:rFonts w:ascii="TeleNeo Office" w:hAnsi="TeleNeo Office"/>
                <w:lang w:val="en-GB"/>
              </w:rPr>
              <w:t>2.</w:t>
            </w:r>
          </w:p>
        </w:tc>
        <w:tc>
          <w:tcPr>
            <w:tcW w:w="4975" w:type="dxa"/>
            <w:shd w:val="clear" w:color="auto" w:fill="auto"/>
          </w:tcPr>
          <w:p w14:paraId="6EBBE997" w14:textId="77777777" w:rsidR="004E3B0C" w:rsidRPr="009B1CFC" w:rsidRDefault="004E3B0C" w:rsidP="007255AC">
            <w:pPr>
              <w:rPr>
                <w:rFonts w:ascii="TeleNeo Office" w:hAnsi="TeleNeo Office"/>
                <w:lang w:val="en-GB"/>
              </w:rPr>
            </w:pPr>
            <w:r w:rsidRPr="009B1CFC">
              <w:rPr>
                <w:rFonts w:ascii="TeleNeo Office" w:hAnsi="TeleNeo Office"/>
                <w:lang w:val="en-GB"/>
              </w:rPr>
              <w:t>Residence or seat</w:t>
            </w:r>
          </w:p>
          <w:p w14:paraId="39FD33C7" w14:textId="77777777" w:rsidR="0011624D" w:rsidRPr="009B1CFC" w:rsidRDefault="0011624D" w:rsidP="007255AC">
            <w:pPr>
              <w:rPr>
                <w:rFonts w:ascii="TeleNeo Office" w:hAnsi="TeleNeo Office"/>
                <w:lang w:val="en-GB"/>
              </w:rPr>
            </w:pPr>
          </w:p>
          <w:p w14:paraId="41B81EC0" w14:textId="77777777" w:rsidR="0011624D" w:rsidRPr="009B1CFC" w:rsidRDefault="0011624D" w:rsidP="007255AC">
            <w:pPr>
              <w:rPr>
                <w:rFonts w:ascii="TeleNeo Office" w:hAnsi="TeleNeo Office"/>
                <w:lang w:val="en-GB"/>
              </w:rPr>
            </w:pPr>
          </w:p>
        </w:tc>
        <w:tc>
          <w:tcPr>
            <w:tcW w:w="6023" w:type="dxa"/>
            <w:shd w:val="clear" w:color="auto" w:fill="auto"/>
          </w:tcPr>
          <w:p w14:paraId="4F809433" w14:textId="77777777" w:rsidR="004E3B0C" w:rsidRPr="009B1CFC" w:rsidRDefault="004E3B0C" w:rsidP="007255AC">
            <w:pPr>
              <w:rPr>
                <w:rFonts w:ascii="TeleNeo Office" w:hAnsi="TeleNeo Office"/>
                <w:lang w:val="en-GB"/>
              </w:rPr>
            </w:pPr>
          </w:p>
          <w:p w14:paraId="12C24A50" w14:textId="77777777" w:rsidR="00874FD4" w:rsidRPr="009B1CFC" w:rsidRDefault="00874FD4" w:rsidP="007255AC">
            <w:pPr>
              <w:rPr>
                <w:rFonts w:ascii="TeleNeo Office" w:hAnsi="TeleNeo Office"/>
                <w:lang w:val="en-GB"/>
              </w:rPr>
            </w:pPr>
          </w:p>
        </w:tc>
      </w:tr>
      <w:tr w:rsidR="004E3B0C" w:rsidRPr="009B1CFC" w14:paraId="3DE8F70D" w14:textId="77777777" w:rsidTr="0011624D">
        <w:tc>
          <w:tcPr>
            <w:tcW w:w="378" w:type="dxa"/>
            <w:shd w:val="clear" w:color="auto" w:fill="auto"/>
          </w:tcPr>
          <w:p w14:paraId="7EA3E716" w14:textId="77777777" w:rsidR="004E3B0C" w:rsidRPr="009B1CFC" w:rsidRDefault="004E3B0C" w:rsidP="007255AC">
            <w:pPr>
              <w:rPr>
                <w:rFonts w:ascii="TeleNeo Office" w:hAnsi="TeleNeo Office"/>
                <w:lang w:val="en-GB"/>
              </w:rPr>
            </w:pPr>
            <w:r w:rsidRPr="009B1CFC">
              <w:rPr>
                <w:rFonts w:ascii="TeleNeo Office" w:hAnsi="TeleNeo Office"/>
                <w:lang w:val="en-GB"/>
              </w:rPr>
              <w:t>3.</w:t>
            </w:r>
          </w:p>
        </w:tc>
        <w:tc>
          <w:tcPr>
            <w:tcW w:w="4975" w:type="dxa"/>
            <w:shd w:val="clear" w:color="auto" w:fill="auto"/>
          </w:tcPr>
          <w:p w14:paraId="70E52CED" w14:textId="77777777" w:rsidR="004E3B0C" w:rsidRPr="009B1CFC" w:rsidRDefault="004E3B0C" w:rsidP="007255AC">
            <w:pPr>
              <w:rPr>
                <w:rFonts w:ascii="TeleNeo Office" w:hAnsi="TeleNeo Office"/>
                <w:lang w:val="en-GB"/>
              </w:rPr>
            </w:pPr>
            <w:r w:rsidRPr="009B1CFC">
              <w:rPr>
                <w:rFonts w:ascii="TeleNeo Office" w:hAnsi="TeleNeo Office"/>
                <w:lang w:val="en-GB"/>
              </w:rPr>
              <w:t>Address</w:t>
            </w:r>
          </w:p>
          <w:p w14:paraId="22F97CB5" w14:textId="77777777" w:rsidR="0011624D" w:rsidRPr="009B1CFC" w:rsidRDefault="0011624D" w:rsidP="007255AC">
            <w:pPr>
              <w:rPr>
                <w:rFonts w:ascii="TeleNeo Office" w:hAnsi="TeleNeo Office"/>
                <w:lang w:val="en-GB"/>
              </w:rPr>
            </w:pPr>
          </w:p>
          <w:p w14:paraId="5831E1ED" w14:textId="77777777" w:rsidR="0011624D" w:rsidRPr="009B1CFC" w:rsidRDefault="0011624D" w:rsidP="007255AC">
            <w:pPr>
              <w:rPr>
                <w:rFonts w:ascii="TeleNeo Office" w:hAnsi="TeleNeo Office"/>
                <w:lang w:val="en-GB"/>
              </w:rPr>
            </w:pPr>
          </w:p>
        </w:tc>
        <w:tc>
          <w:tcPr>
            <w:tcW w:w="6023" w:type="dxa"/>
            <w:shd w:val="clear" w:color="auto" w:fill="auto"/>
          </w:tcPr>
          <w:p w14:paraId="0CB52774" w14:textId="77777777" w:rsidR="004E3B0C" w:rsidRPr="009B1CFC" w:rsidRDefault="004E3B0C" w:rsidP="007255AC">
            <w:pPr>
              <w:rPr>
                <w:rFonts w:ascii="TeleNeo Office" w:hAnsi="TeleNeo Office"/>
                <w:lang w:val="en-GB"/>
              </w:rPr>
            </w:pPr>
          </w:p>
          <w:p w14:paraId="1CB74544" w14:textId="77777777" w:rsidR="00874FD4" w:rsidRPr="009B1CFC" w:rsidRDefault="00874FD4" w:rsidP="007255AC">
            <w:pPr>
              <w:rPr>
                <w:rFonts w:ascii="TeleNeo Office" w:hAnsi="TeleNeo Office"/>
                <w:lang w:val="en-GB"/>
              </w:rPr>
            </w:pPr>
          </w:p>
        </w:tc>
      </w:tr>
      <w:tr w:rsidR="004E3B0C" w:rsidRPr="009B1CFC" w14:paraId="1B3D5F42" w14:textId="77777777" w:rsidTr="0011624D">
        <w:tc>
          <w:tcPr>
            <w:tcW w:w="378" w:type="dxa"/>
            <w:shd w:val="clear" w:color="auto" w:fill="auto"/>
          </w:tcPr>
          <w:p w14:paraId="2D5A9427" w14:textId="77777777" w:rsidR="004E3B0C" w:rsidRPr="009B1CFC" w:rsidRDefault="004E3B0C" w:rsidP="007255AC">
            <w:pPr>
              <w:rPr>
                <w:rFonts w:ascii="TeleNeo Office" w:hAnsi="TeleNeo Office"/>
                <w:lang w:val="en-GB"/>
              </w:rPr>
            </w:pPr>
            <w:r w:rsidRPr="009B1CFC">
              <w:rPr>
                <w:rFonts w:ascii="TeleNeo Office" w:hAnsi="TeleNeo Office"/>
                <w:lang w:val="en-GB"/>
              </w:rPr>
              <w:t>4.</w:t>
            </w:r>
          </w:p>
        </w:tc>
        <w:tc>
          <w:tcPr>
            <w:tcW w:w="4975" w:type="dxa"/>
            <w:shd w:val="clear" w:color="auto" w:fill="auto"/>
          </w:tcPr>
          <w:p w14:paraId="06F25B43" w14:textId="77777777" w:rsidR="004E3B0C" w:rsidRPr="009B1CFC" w:rsidRDefault="003651BC" w:rsidP="004E3B0C">
            <w:pPr>
              <w:rPr>
                <w:rFonts w:ascii="TeleNeo Office" w:hAnsi="TeleNeo Office"/>
                <w:lang w:val="en-GB"/>
              </w:rPr>
            </w:pPr>
            <w:r w:rsidRPr="009B1CFC">
              <w:rPr>
                <w:rFonts w:ascii="TeleNeo Office" w:hAnsi="TeleNeo Office"/>
                <w:lang w:val="en-GB"/>
              </w:rPr>
              <w:t xml:space="preserve">Personal Identification Number (OIB) </w:t>
            </w:r>
            <w:r w:rsidR="004E3B0C" w:rsidRPr="009B1CFC">
              <w:rPr>
                <w:rFonts w:ascii="TeleNeo Office" w:hAnsi="TeleNeo Office"/>
                <w:lang w:val="en-GB"/>
              </w:rPr>
              <w:t>for legal persons</w:t>
            </w:r>
          </w:p>
          <w:p w14:paraId="1AA3CA92" w14:textId="77777777" w:rsidR="0011624D" w:rsidRPr="009B1CFC" w:rsidRDefault="0011624D" w:rsidP="004E3B0C">
            <w:pPr>
              <w:rPr>
                <w:rFonts w:ascii="TeleNeo Office" w:hAnsi="TeleNeo Office"/>
                <w:lang w:val="en-GB"/>
              </w:rPr>
            </w:pPr>
          </w:p>
          <w:p w14:paraId="189F037B" w14:textId="77777777" w:rsidR="0011624D" w:rsidRPr="009B1CFC" w:rsidRDefault="0011624D" w:rsidP="004E3B0C">
            <w:pPr>
              <w:rPr>
                <w:rFonts w:ascii="TeleNeo Office" w:hAnsi="TeleNeo Office"/>
                <w:lang w:val="en-GB"/>
              </w:rPr>
            </w:pPr>
          </w:p>
        </w:tc>
        <w:tc>
          <w:tcPr>
            <w:tcW w:w="6023" w:type="dxa"/>
            <w:shd w:val="clear" w:color="auto" w:fill="auto"/>
          </w:tcPr>
          <w:p w14:paraId="27554141" w14:textId="77777777" w:rsidR="004E3B0C" w:rsidRPr="009B1CFC" w:rsidRDefault="004E3B0C" w:rsidP="007255AC">
            <w:pPr>
              <w:rPr>
                <w:rFonts w:ascii="TeleNeo Office" w:hAnsi="TeleNeo Office"/>
                <w:lang w:val="en-GB"/>
              </w:rPr>
            </w:pPr>
          </w:p>
          <w:p w14:paraId="0CB51D9A" w14:textId="77777777" w:rsidR="00874FD4" w:rsidRPr="009B1CFC" w:rsidRDefault="00874FD4" w:rsidP="007255AC">
            <w:pPr>
              <w:rPr>
                <w:rFonts w:ascii="TeleNeo Office" w:hAnsi="TeleNeo Office"/>
                <w:lang w:val="en-GB"/>
              </w:rPr>
            </w:pPr>
          </w:p>
        </w:tc>
      </w:tr>
      <w:tr w:rsidR="004E3B0C" w:rsidRPr="009B1CFC" w14:paraId="11E8D90B" w14:textId="77777777" w:rsidTr="0011624D">
        <w:tc>
          <w:tcPr>
            <w:tcW w:w="378" w:type="dxa"/>
            <w:shd w:val="clear" w:color="auto" w:fill="auto"/>
          </w:tcPr>
          <w:p w14:paraId="1C7C374D" w14:textId="77777777" w:rsidR="004E3B0C" w:rsidRPr="009B1CFC" w:rsidRDefault="004E3B0C" w:rsidP="007255AC">
            <w:pPr>
              <w:rPr>
                <w:rFonts w:ascii="TeleNeo Office" w:hAnsi="TeleNeo Office"/>
                <w:lang w:val="en-GB"/>
              </w:rPr>
            </w:pPr>
            <w:r w:rsidRPr="009B1CFC">
              <w:rPr>
                <w:rFonts w:ascii="TeleNeo Office" w:hAnsi="TeleNeo Office"/>
                <w:lang w:val="en-GB"/>
              </w:rPr>
              <w:t>5.</w:t>
            </w:r>
          </w:p>
        </w:tc>
        <w:tc>
          <w:tcPr>
            <w:tcW w:w="4975" w:type="dxa"/>
            <w:shd w:val="clear" w:color="auto" w:fill="auto"/>
          </w:tcPr>
          <w:p w14:paraId="64625405" w14:textId="77777777" w:rsidR="004E3B0C" w:rsidRPr="009B1CFC" w:rsidRDefault="004E3B0C" w:rsidP="007255AC">
            <w:pPr>
              <w:rPr>
                <w:rFonts w:ascii="TeleNeo Office" w:hAnsi="TeleNeo Office"/>
                <w:lang w:val="en-GB"/>
              </w:rPr>
            </w:pPr>
            <w:r w:rsidRPr="009B1CFC">
              <w:rPr>
                <w:rFonts w:ascii="TeleNeo Office" w:hAnsi="TeleNeo Office"/>
                <w:lang w:val="en-GB"/>
              </w:rPr>
              <w:t>Total number of shares owned</w:t>
            </w:r>
          </w:p>
          <w:p w14:paraId="2B3E35DC" w14:textId="77777777" w:rsidR="0011624D" w:rsidRPr="009B1CFC" w:rsidRDefault="0011624D" w:rsidP="007255AC">
            <w:pPr>
              <w:rPr>
                <w:rFonts w:ascii="TeleNeo Office" w:hAnsi="TeleNeo Office"/>
                <w:lang w:val="en-GB"/>
              </w:rPr>
            </w:pPr>
          </w:p>
          <w:p w14:paraId="0CA4FDEF" w14:textId="77777777" w:rsidR="0011624D" w:rsidRPr="009B1CFC" w:rsidRDefault="0011624D" w:rsidP="007255AC">
            <w:pPr>
              <w:rPr>
                <w:rFonts w:ascii="TeleNeo Office" w:hAnsi="TeleNeo Office"/>
                <w:lang w:val="en-GB"/>
              </w:rPr>
            </w:pPr>
          </w:p>
        </w:tc>
        <w:tc>
          <w:tcPr>
            <w:tcW w:w="6023" w:type="dxa"/>
            <w:shd w:val="clear" w:color="auto" w:fill="auto"/>
          </w:tcPr>
          <w:p w14:paraId="30AE7877" w14:textId="77777777" w:rsidR="004E3B0C" w:rsidRPr="009B1CFC" w:rsidRDefault="004E3B0C" w:rsidP="007255AC">
            <w:pPr>
              <w:rPr>
                <w:rFonts w:ascii="TeleNeo Office" w:hAnsi="TeleNeo Office"/>
                <w:lang w:val="en-GB"/>
              </w:rPr>
            </w:pPr>
          </w:p>
          <w:p w14:paraId="30504160" w14:textId="77777777" w:rsidR="00874FD4" w:rsidRPr="009B1CFC" w:rsidRDefault="00874FD4" w:rsidP="007255AC">
            <w:pPr>
              <w:rPr>
                <w:rFonts w:ascii="TeleNeo Office" w:hAnsi="TeleNeo Office"/>
                <w:lang w:val="en-GB"/>
              </w:rPr>
            </w:pPr>
          </w:p>
        </w:tc>
      </w:tr>
      <w:tr w:rsidR="004E3B0C" w:rsidRPr="009B1CFC" w14:paraId="3AEE167B" w14:textId="77777777" w:rsidTr="0011624D">
        <w:tc>
          <w:tcPr>
            <w:tcW w:w="378" w:type="dxa"/>
            <w:shd w:val="clear" w:color="auto" w:fill="auto"/>
          </w:tcPr>
          <w:p w14:paraId="2CDB3451" w14:textId="77777777" w:rsidR="004E3B0C" w:rsidRPr="009B1CFC" w:rsidRDefault="004E3B0C" w:rsidP="007255AC">
            <w:pPr>
              <w:rPr>
                <w:rFonts w:ascii="TeleNeo Office" w:hAnsi="TeleNeo Office"/>
                <w:lang w:val="en-GB"/>
              </w:rPr>
            </w:pPr>
            <w:r w:rsidRPr="009B1CFC">
              <w:rPr>
                <w:rFonts w:ascii="TeleNeo Office" w:hAnsi="TeleNeo Office"/>
                <w:lang w:val="en-GB"/>
              </w:rPr>
              <w:t>6.</w:t>
            </w:r>
          </w:p>
        </w:tc>
        <w:tc>
          <w:tcPr>
            <w:tcW w:w="4975" w:type="dxa"/>
            <w:shd w:val="clear" w:color="auto" w:fill="auto"/>
          </w:tcPr>
          <w:p w14:paraId="7072DF8A" w14:textId="77777777" w:rsidR="004E3B0C" w:rsidRPr="009B1CFC" w:rsidRDefault="004E3B0C" w:rsidP="007255AC">
            <w:pPr>
              <w:rPr>
                <w:rFonts w:ascii="TeleNeo Office" w:hAnsi="TeleNeo Office"/>
                <w:lang w:val="en-GB"/>
              </w:rPr>
            </w:pPr>
            <w:r w:rsidRPr="009B1CFC">
              <w:rPr>
                <w:rFonts w:ascii="TeleNeo Office" w:hAnsi="TeleNeo Office"/>
                <w:lang w:val="en-GB"/>
              </w:rPr>
              <w:t xml:space="preserve">Number of shareholder's account with the </w:t>
            </w:r>
            <w:r w:rsidR="00FC691F" w:rsidRPr="009B1CFC">
              <w:rPr>
                <w:rFonts w:ascii="TeleNeo Office" w:hAnsi="TeleNeo Office"/>
                <w:lang w:val="en-GB"/>
              </w:rPr>
              <w:t>SKDD</w:t>
            </w:r>
          </w:p>
          <w:p w14:paraId="01F6A25B" w14:textId="77777777" w:rsidR="0011624D" w:rsidRPr="009B1CFC" w:rsidRDefault="0011624D" w:rsidP="007255AC">
            <w:pPr>
              <w:rPr>
                <w:rFonts w:ascii="TeleNeo Office" w:hAnsi="TeleNeo Office"/>
                <w:lang w:val="en-GB"/>
              </w:rPr>
            </w:pPr>
          </w:p>
          <w:p w14:paraId="6DBF1BDA" w14:textId="77777777" w:rsidR="0011624D" w:rsidRPr="009B1CFC" w:rsidRDefault="0011624D" w:rsidP="007255AC">
            <w:pPr>
              <w:rPr>
                <w:rFonts w:ascii="TeleNeo Office" w:hAnsi="TeleNeo Office"/>
                <w:lang w:val="en-GB"/>
              </w:rPr>
            </w:pPr>
          </w:p>
        </w:tc>
        <w:tc>
          <w:tcPr>
            <w:tcW w:w="6023" w:type="dxa"/>
            <w:shd w:val="clear" w:color="auto" w:fill="auto"/>
          </w:tcPr>
          <w:p w14:paraId="579C6D23" w14:textId="77777777" w:rsidR="004E3B0C" w:rsidRPr="009B1CFC" w:rsidRDefault="004E3B0C" w:rsidP="007255AC">
            <w:pPr>
              <w:rPr>
                <w:rFonts w:ascii="TeleNeo Office" w:hAnsi="TeleNeo Office"/>
                <w:lang w:val="en-GB"/>
              </w:rPr>
            </w:pPr>
          </w:p>
          <w:p w14:paraId="2713BAB2" w14:textId="77777777" w:rsidR="00874FD4" w:rsidRPr="009B1CFC" w:rsidRDefault="00874FD4" w:rsidP="007255AC">
            <w:pPr>
              <w:rPr>
                <w:rFonts w:ascii="TeleNeo Office" w:hAnsi="TeleNeo Office"/>
                <w:lang w:val="en-GB"/>
              </w:rPr>
            </w:pPr>
          </w:p>
        </w:tc>
      </w:tr>
    </w:tbl>
    <w:p w14:paraId="5AE14207" w14:textId="77777777" w:rsidR="007255AC" w:rsidRPr="009B1CFC" w:rsidRDefault="007255AC" w:rsidP="007255AC">
      <w:pPr>
        <w:rPr>
          <w:rFonts w:ascii="TeleNeo Office" w:hAnsi="TeleNeo Office"/>
          <w:lang w:val="en-GB"/>
        </w:rPr>
      </w:pPr>
    </w:p>
    <w:p w14:paraId="0EAEDC1D" w14:textId="77777777" w:rsidR="00874FD4" w:rsidRPr="009B1CFC" w:rsidRDefault="00874FD4" w:rsidP="007255AC">
      <w:pPr>
        <w:rPr>
          <w:rFonts w:ascii="TeleNeo Office" w:hAnsi="TeleNeo Office"/>
          <w:lang w:val="en-GB"/>
        </w:rPr>
      </w:pPr>
    </w:p>
    <w:p w14:paraId="653F08A5" w14:textId="2DE69355" w:rsidR="0029796A" w:rsidRPr="009B1CFC" w:rsidRDefault="0029796A" w:rsidP="0029796A">
      <w:pPr>
        <w:jc w:val="both"/>
        <w:rPr>
          <w:rFonts w:ascii="TeleNeo Office" w:hAnsi="TeleNeo Office"/>
          <w:lang w:val="en-GB"/>
        </w:rPr>
      </w:pPr>
      <w:r w:rsidRPr="009B1CFC">
        <w:rPr>
          <w:rFonts w:ascii="TeleNeo Office" w:hAnsi="TeleNeo Office"/>
          <w:lang w:val="en-GB"/>
        </w:rPr>
        <w:t xml:space="preserve">I herewith give authority to the below stated proxy to file, on my behalf and for my account, an application for participation in the </w:t>
      </w:r>
      <w:r w:rsidRPr="009B1CFC">
        <w:rPr>
          <w:rFonts w:ascii="TeleNeo Office" w:hAnsi="TeleNeo Office"/>
          <w:b/>
          <w:lang w:val="en-GB"/>
        </w:rPr>
        <w:t xml:space="preserve">General Assembly of the joint-stock company </w:t>
      </w:r>
      <w:r w:rsidR="00AE6528" w:rsidRPr="009B1CFC">
        <w:rPr>
          <w:rFonts w:ascii="TeleNeo Office" w:hAnsi="TeleNeo Office"/>
          <w:b/>
          <w:lang w:val="en-GB"/>
        </w:rPr>
        <w:t>Croatian</w:t>
      </w:r>
      <w:r w:rsidR="003F2B98" w:rsidRPr="009B1CFC">
        <w:rPr>
          <w:rFonts w:ascii="TeleNeo Office" w:hAnsi="TeleNeo Office"/>
          <w:b/>
          <w:lang w:val="en-GB"/>
        </w:rPr>
        <w:t xml:space="preserve"> </w:t>
      </w:r>
      <w:r w:rsidRPr="009B1CFC">
        <w:rPr>
          <w:rFonts w:ascii="TeleNeo Office" w:hAnsi="TeleNeo Office"/>
          <w:b/>
          <w:lang w:val="en-GB"/>
        </w:rPr>
        <w:t>Tele</w:t>
      </w:r>
      <w:r w:rsidR="00AE6528" w:rsidRPr="009B1CFC">
        <w:rPr>
          <w:rFonts w:ascii="TeleNeo Office" w:hAnsi="TeleNeo Office"/>
          <w:b/>
          <w:lang w:val="en-GB"/>
        </w:rPr>
        <w:t>c</w:t>
      </w:r>
      <w:r w:rsidRPr="009B1CFC">
        <w:rPr>
          <w:rFonts w:ascii="TeleNeo Office" w:hAnsi="TeleNeo Office"/>
          <w:b/>
          <w:lang w:val="en-GB"/>
        </w:rPr>
        <w:t xml:space="preserve">om, Zagreb, </w:t>
      </w:r>
      <w:r w:rsidR="0012107B" w:rsidRPr="009B1CFC">
        <w:rPr>
          <w:rFonts w:ascii="TeleNeo Office" w:hAnsi="TeleNeo Office"/>
          <w:b/>
        </w:rPr>
        <w:t>Radnička cesta 21</w:t>
      </w:r>
      <w:r w:rsidRPr="009B1CFC">
        <w:rPr>
          <w:rFonts w:ascii="TeleNeo Office" w:hAnsi="TeleNeo Office"/>
          <w:b/>
          <w:lang w:val="en-GB"/>
        </w:rPr>
        <w:t>,</w:t>
      </w:r>
      <w:r w:rsidRPr="009B1CFC">
        <w:rPr>
          <w:rFonts w:ascii="TeleNeo Office" w:hAnsi="TeleNeo Office"/>
          <w:lang w:val="en-GB"/>
        </w:rPr>
        <w:t xml:space="preserve"> to be held on </w:t>
      </w:r>
      <w:r w:rsidR="003A2C62">
        <w:rPr>
          <w:rFonts w:ascii="TeleNeo Office" w:hAnsi="TeleNeo Office"/>
          <w:lang w:val="en-GB"/>
        </w:rPr>
        <w:t>10</w:t>
      </w:r>
      <w:r w:rsidR="001768D4" w:rsidRPr="009B1CFC">
        <w:rPr>
          <w:rFonts w:ascii="TeleNeo Office" w:hAnsi="TeleNeo Office"/>
          <w:lang w:val="en-GB"/>
        </w:rPr>
        <w:t xml:space="preserve"> </w:t>
      </w:r>
      <w:r w:rsidR="003A2C62">
        <w:rPr>
          <w:rFonts w:ascii="TeleNeo Office" w:hAnsi="TeleNeo Office"/>
          <w:lang w:val="en-GB"/>
        </w:rPr>
        <w:t>May</w:t>
      </w:r>
      <w:r w:rsidR="006D2297" w:rsidRPr="009B1CFC">
        <w:rPr>
          <w:rFonts w:ascii="TeleNeo Office" w:hAnsi="TeleNeo Office"/>
          <w:lang w:val="en-GB"/>
        </w:rPr>
        <w:t xml:space="preserve"> 20</w:t>
      </w:r>
      <w:r w:rsidR="0012107B" w:rsidRPr="009B1CFC">
        <w:rPr>
          <w:rFonts w:ascii="TeleNeo Office" w:hAnsi="TeleNeo Office"/>
          <w:lang w:val="en-GB"/>
        </w:rPr>
        <w:t>2</w:t>
      </w:r>
      <w:r w:rsidR="003A2C62">
        <w:rPr>
          <w:rFonts w:ascii="TeleNeo Office" w:hAnsi="TeleNeo Office"/>
          <w:lang w:val="en-GB"/>
        </w:rPr>
        <w:t>3</w:t>
      </w:r>
      <w:r w:rsidRPr="009B1CFC">
        <w:rPr>
          <w:rFonts w:ascii="TeleNeo Office" w:hAnsi="TeleNeo Office"/>
          <w:lang w:val="en-GB"/>
        </w:rPr>
        <w:t xml:space="preserve"> in Zagreb, to represent me at this General Assembly, to participate, on my behalf and for my account, in the work of the General Assembly and to vote on all Decisions to be passed at the General Assembly.</w:t>
      </w:r>
    </w:p>
    <w:p w14:paraId="3E3B800D" w14:textId="77777777" w:rsidR="00874FD4" w:rsidRPr="009B1CFC" w:rsidRDefault="00874FD4" w:rsidP="004E3B0C">
      <w:pPr>
        <w:jc w:val="both"/>
        <w:rPr>
          <w:rFonts w:ascii="TeleNeo Office" w:hAnsi="TeleNeo Office"/>
          <w:lang w:val="en-GB"/>
        </w:rPr>
      </w:pPr>
    </w:p>
    <w:p w14:paraId="0BAC51F6" w14:textId="77777777" w:rsidR="00874FD4" w:rsidRPr="009B1CFC" w:rsidRDefault="00874FD4" w:rsidP="004E3B0C">
      <w:pPr>
        <w:jc w:val="both"/>
        <w:rPr>
          <w:rFonts w:ascii="TeleNeo Office" w:hAnsi="TeleNeo Offic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4944"/>
        <w:gridCol w:w="6038"/>
      </w:tblGrid>
      <w:tr w:rsidR="00C2628B" w:rsidRPr="009B1CFC" w14:paraId="75BC5F0C" w14:textId="77777777" w:rsidTr="00024A21">
        <w:tc>
          <w:tcPr>
            <w:tcW w:w="378" w:type="dxa"/>
            <w:shd w:val="clear" w:color="auto" w:fill="auto"/>
          </w:tcPr>
          <w:p w14:paraId="6CD0F8AC" w14:textId="77777777" w:rsidR="00C2628B" w:rsidRPr="009B1CFC" w:rsidRDefault="00E7449D" w:rsidP="004E3B0C">
            <w:pPr>
              <w:rPr>
                <w:rFonts w:ascii="TeleNeo Office" w:hAnsi="TeleNeo Office"/>
                <w:lang w:val="en-GB"/>
              </w:rPr>
            </w:pPr>
            <w:r w:rsidRPr="009B1CFC">
              <w:rPr>
                <w:rFonts w:ascii="TeleNeo Office" w:hAnsi="TeleNeo Office"/>
                <w:lang w:val="en-GB"/>
              </w:rPr>
              <w:t>1.</w:t>
            </w:r>
          </w:p>
        </w:tc>
        <w:tc>
          <w:tcPr>
            <w:tcW w:w="4950" w:type="dxa"/>
            <w:shd w:val="clear" w:color="auto" w:fill="auto"/>
          </w:tcPr>
          <w:p w14:paraId="27E0C211" w14:textId="77777777" w:rsidR="00C2628B" w:rsidRPr="009B1CFC" w:rsidRDefault="00C2628B" w:rsidP="00024A21">
            <w:pPr>
              <w:ind w:right="-6975"/>
              <w:rPr>
                <w:rFonts w:ascii="TeleNeo Office" w:hAnsi="TeleNeo Office"/>
                <w:lang w:val="en-GB"/>
              </w:rPr>
            </w:pPr>
            <w:r w:rsidRPr="009B1CFC">
              <w:rPr>
                <w:rFonts w:ascii="TeleNeo Office" w:hAnsi="TeleNeo Office"/>
                <w:lang w:val="en-GB"/>
              </w:rPr>
              <w:t>Name and family name, or company name of the proxy</w:t>
            </w:r>
          </w:p>
          <w:p w14:paraId="7481C915" w14:textId="77777777" w:rsidR="0011624D" w:rsidRPr="009B1CFC" w:rsidRDefault="0011624D" w:rsidP="00024A21">
            <w:pPr>
              <w:ind w:right="-6975"/>
              <w:rPr>
                <w:rFonts w:ascii="TeleNeo Office" w:hAnsi="TeleNeo Office"/>
                <w:lang w:val="en-GB"/>
              </w:rPr>
            </w:pPr>
          </w:p>
          <w:p w14:paraId="320C32B3" w14:textId="77777777" w:rsidR="0011624D" w:rsidRPr="009B1CFC" w:rsidRDefault="0011624D" w:rsidP="00024A21">
            <w:pPr>
              <w:ind w:right="-6975"/>
              <w:rPr>
                <w:rFonts w:ascii="TeleNeo Office" w:hAnsi="TeleNeo Office"/>
                <w:lang w:val="en-GB"/>
              </w:rPr>
            </w:pPr>
          </w:p>
        </w:tc>
        <w:tc>
          <w:tcPr>
            <w:tcW w:w="6048" w:type="dxa"/>
            <w:shd w:val="clear" w:color="auto" w:fill="auto"/>
          </w:tcPr>
          <w:p w14:paraId="1901D179" w14:textId="77777777" w:rsidR="00C2628B" w:rsidRPr="009B1CFC" w:rsidRDefault="00C2628B" w:rsidP="004E3B0C">
            <w:pPr>
              <w:rPr>
                <w:rFonts w:ascii="TeleNeo Office" w:hAnsi="TeleNeo Office"/>
                <w:lang w:val="en-GB"/>
              </w:rPr>
            </w:pPr>
          </w:p>
          <w:p w14:paraId="75CDDDA1" w14:textId="77777777" w:rsidR="00874FD4" w:rsidRPr="009B1CFC" w:rsidRDefault="00874FD4" w:rsidP="004E3B0C">
            <w:pPr>
              <w:rPr>
                <w:rFonts w:ascii="TeleNeo Office" w:hAnsi="TeleNeo Office"/>
                <w:lang w:val="en-GB"/>
              </w:rPr>
            </w:pPr>
          </w:p>
        </w:tc>
      </w:tr>
      <w:tr w:rsidR="00C2628B" w:rsidRPr="009B1CFC" w14:paraId="79514FA5" w14:textId="77777777" w:rsidTr="00024A21">
        <w:tc>
          <w:tcPr>
            <w:tcW w:w="378" w:type="dxa"/>
            <w:shd w:val="clear" w:color="auto" w:fill="auto"/>
          </w:tcPr>
          <w:p w14:paraId="56974F69" w14:textId="77777777" w:rsidR="00C2628B" w:rsidRPr="009B1CFC" w:rsidRDefault="00E7449D" w:rsidP="004E3B0C">
            <w:pPr>
              <w:rPr>
                <w:rFonts w:ascii="TeleNeo Office" w:hAnsi="TeleNeo Office"/>
                <w:lang w:val="en-GB"/>
              </w:rPr>
            </w:pPr>
            <w:r w:rsidRPr="009B1CFC">
              <w:rPr>
                <w:rFonts w:ascii="TeleNeo Office" w:hAnsi="TeleNeo Office"/>
                <w:lang w:val="en-GB"/>
              </w:rPr>
              <w:t>2,</w:t>
            </w:r>
          </w:p>
        </w:tc>
        <w:tc>
          <w:tcPr>
            <w:tcW w:w="4950" w:type="dxa"/>
            <w:shd w:val="clear" w:color="auto" w:fill="auto"/>
          </w:tcPr>
          <w:p w14:paraId="05CE5952" w14:textId="77777777" w:rsidR="00C2628B" w:rsidRPr="009B1CFC" w:rsidRDefault="00C2628B" w:rsidP="00C2628B">
            <w:pPr>
              <w:rPr>
                <w:rFonts w:ascii="TeleNeo Office" w:hAnsi="TeleNeo Office"/>
                <w:lang w:val="en-GB"/>
              </w:rPr>
            </w:pPr>
            <w:r w:rsidRPr="009B1CFC">
              <w:rPr>
                <w:rFonts w:ascii="TeleNeo Office" w:hAnsi="TeleNeo Office"/>
                <w:lang w:val="en-GB"/>
              </w:rPr>
              <w:t>Residence or seat of the proxy</w:t>
            </w:r>
          </w:p>
          <w:p w14:paraId="58456106" w14:textId="77777777" w:rsidR="0011624D" w:rsidRPr="009B1CFC" w:rsidRDefault="0011624D" w:rsidP="00C2628B">
            <w:pPr>
              <w:rPr>
                <w:rFonts w:ascii="TeleNeo Office" w:hAnsi="TeleNeo Office"/>
                <w:lang w:val="en-GB"/>
              </w:rPr>
            </w:pPr>
          </w:p>
          <w:p w14:paraId="78A812E5" w14:textId="77777777" w:rsidR="0011624D" w:rsidRPr="009B1CFC" w:rsidRDefault="0011624D" w:rsidP="00C2628B">
            <w:pPr>
              <w:rPr>
                <w:rFonts w:ascii="TeleNeo Office" w:hAnsi="TeleNeo Office"/>
                <w:lang w:val="en-GB"/>
              </w:rPr>
            </w:pPr>
          </w:p>
        </w:tc>
        <w:tc>
          <w:tcPr>
            <w:tcW w:w="6048" w:type="dxa"/>
            <w:shd w:val="clear" w:color="auto" w:fill="auto"/>
          </w:tcPr>
          <w:p w14:paraId="62E9D4B9" w14:textId="77777777" w:rsidR="00C2628B" w:rsidRPr="009B1CFC" w:rsidRDefault="00C2628B" w:rsidP="004E3B0C">
            <w:pPr>
              <w:rPr>
                <w:rFonts w:ascii="TeleNeo Office" w:hAnsi="TeleNeo Office"/>
                <w:lang w:val="en-GB"/>
              </w:rPr>
            </w:pPr>
          </w:p>
          <w:p w14:paraId="3F92AF06" w14:textId="77777777" w:rsidR="00874FD4" w:rsidRPr="009B1CFC" w:rsidRDefault="00874FD4" w:rsidP="004E3B0C">
            <w:pPr>
              <w:rPr>
                <w:rFonts w:ascii="TeleNeo Office" w:hAnsi="TeleNeo Office"/>
                <w:lang w:val="en-GB"/>
              </w:rPr>
            </w:pPr>
          </w:p>
        </w:tc>
      </w:tr>
      <w:tr w:rsidR="00C2628B" w:rsidRPr="009B1CFC" w14:paraId="4C5F7C2F" w14:textId="77777777" w:rsidTr="00024A21">
        <w:trPr>
          <w:trHeight w:val="285"/>
        </w:trPr>
        <w:tc>
          <w:tcPr>
            <w:tcW w:w="378" w:type="dxa"/>
            <w:shd w:val="clear" w:color="auto" w:fill="auto"/>
          </w:tcPr>
          <w:p w14:paraId="3F695E4F" w14:textId="77777777" w:rsidR="00C2628B" w:rsidRPr="009B1CFC" w:rsidRDefault="00E7449D" w:rsidP="004E3B0C">
            <w:pPr>
              <w:rPr>
                <w:rFonts w:ascii="TeleNeo Office" w:hAnsi="TeleNeo Office"/>
                <w:lang w:val="en-GB"/>
              </w:rPr>
            </w:pPr>
            <w:r w:rsidRPr="009B1CFC">
              <w:rPr>
                <w:rFonts w:ascii="TeleNeo Office" w:hAnsi="TeleNeo Office"/>
                <w:lang w:val="en-GB"/>
              </w:rPr>
              <w:t>3.</w:t>
            </w:r>
          </w:p>
        </w:tc>
        <w:tc>
          <w:tcPr>
            <w:tcW w:w="4950" w:type="dxa"/>
            <w:shd w:val="clear" w:color="auto" w:fill="auto"/>
          </w:tcPr>
          <w:p w14:paraId="4853CFCB" w14:textId="77777777" w:rsidR="00C2628B" w:rsidRPr="009B1CFC" w:rsidRDefault="00C2628B" w:rsidP="00C2628B">
            <w:pPr>
              <w:rPr>
                <w:rFonts w:ascii="TeleNeo Office" w:hAnsi="TeleNeo Office"/>
                <w:lang w:val="en-GB"/>
              </w:rPr>
            </w:pPr>
            <w:r w:rsidRPr="009B1CFC">
              <w:rPr>
                <w:rFonts w:ascii="TeleNeo Office" w:hAnsi="TeleNeo Office"/>
                <w:lang w:val="en-GB"/>
              </w:rPr>
              <w:t>Address</w:t>
            </w:r>
          </w:p>
          <w:p w14:paraId="52578971" w14:textId="77777777" w:rsidR="0011624D" w:rsidRPr="009B1CFC" w:rsidRDefault="0011624D" w:rsidP="00C2628B">
            <w:pPr>
              <w:rPr>
                <w:rFonts w:ascii="TeleNeo Office" w:hAnsi="TeleNeo Office"/>
                <w:lang w:val="en-GB"/>
              </w:rPr>
            </w:pPr>
          </w:p>
          <w:p w14:paraId="0340A712" w14:textId="77777777" w:rsidR="00C2628B" w:rsidRPr="009B1CFC" w:rsidRDefault="00C2628B" w:rsidP="004E3B0C">
            <w:pPr>
              <w:rPr>
                <w:rFonts w:ascii="TeleNeo Office" w:hAnsi="TeleNeo Office"/>
                <w:lang w:val="en-GB"/>
              </w:rPr>
            </w:pPr>
          </w:p>
        </w:tc>
        <w:tc>
          <w:tcPr>
            <w:tcW w:w="6048" w:type="dxa"/>
            <w:shd w:val="clear" w:color="auto" w:fill="auto"/>
          </w:tcPr>
          <w:p w14:paraId="62560A0B" w14:textId="77777777" w:rsidR="00C2628B" w:rsidRPr="009B1CFC" w:rsidRDefault="00C2628B" w:rsidP="004E3B0C">
            <w:pPr>
              <w:rPr>
                <w:rFonts w:ascii="TeleNeo Office" w:hAnsi="TeleNeo Office"/>
                <w:lang w:val="en-GB"/>
              </w:rPr>
            </w:pPr>
          </w:p>
          <w:p w14:paraId="19CC4428" w14:textId="77777777" w:rsidR="00874FD4" w:rsidRPr="009B1CFC" w:rsidRDefault="00874FD4" w:rsidP="004E3B0C">
            <w:pPr>
              <w:rPr>
                <w:rFonts w:ascii="TeleNeo Office" w:hAnsi="TeleNeo Office"/>
                <w:lang w:val="en-GB"/>
              </w:rPr>
            </w:pPr>
          </w:p>
        </w:tc>
      </w:tr>
      <w:tr w:rsidR="00207E84" w:rsidRPr="009B1CFC" w14:paraId="0B0DCC50" w14:textId="77777777" w:rsidTr="00024A21">
        <w:tc>
          <w:tcPr>
            <w:tcW w:w="378" w:type="dxa"/>
            <w:shd w:val="clear" w:color="auto" w:fill="auto"/>
          </w:tcPr>
          <w:p w14:paraId="062C061F" w14:textId="77777777" w:rsidR="00207E84" w:rsidRPr="009B1CFC" w:rsidRDefault="00207E84" w:rsidP="004E3B0C">
            <w:pPr>
              <w:rPr>
                <w:rFonts w:ascii="TeleNeo Office" w:hAnsi="TeleNeo Office"/>
                <w:lang w:val="en-GB"/>
              </w:rPr>
            </w:pPr>
            <w:r w:rsidRPr="009B1CFC">
              <w:rPr>
                <w:rFonts w:ascii="TeleNeo Office" w:hAnsi="TeleNeo Office"/>
                <w:lang w:val="en-GB"/>
              </w:rPr>
              <w:t>4.</w:t>
            </w:r>
          </w:p>
        </w:tc>
        <w:tc>
          <w:tcPr>
            <w:tcW w:w="4950" w:type="dxa"/>
            <w:shd w:val="clear" w:color="auto" w:fill="auto"/>
          </w:tcPr>
          <w:p w14:paraId="61F38E14" w14:textId="77777777" w:rsidR="00207E84" w:rsidRPr="009B1CFC" w:rsidRDefault="00207E84" w:rsidP="002369DB">
            <w:pPr>
              <w:rPr>
                <w:rFonts w:ascii="TeleNeo Office" w:hAnsi="TeleNeo Office"/>
                <w:lang w:val="en-GB"/>
              </w:rPr>
            </w:pPr>
            <w:r w:rsidRPr="009B1CFC">
              <w:rPr>
                <w:rFonts w:ascii="TeleNeo Office" w:hAnsi="TeleNeo Office"/>
                <w:lang w:val="en-GB"/>
              </w:rPr>
              <w:t xml:space="preserve">Personal Identification Number (OIB) for proxy that is a </w:t>
            </w:r>
            <w:r w:rsidR="00282DFB" w:rsidRPr="009B1CFC">
              <w:rPr>
                <w:rFonts w:ascii="TeleNeo Office" w:hAnsi="TeleNeo Office"/>
                <w:lang w:val="en-GB"/>
              </w:rPr>
              <w:t>legal person</w:t>
            </w:r>
          </w:p>
          <w:p w14:paraId="579E85A8" w14:textId="77777777" w:rsidR="00282DFB" w:rsidRPr="009B1CFC" w:rsidRDefault="00282DFB" w:rsidP="002369DB">
            <w:pPr>
              <w:rPr>
                <w:rFonts w:ascii="TeleNeo Office" w:hAnsi="TeleNeo Office"/>
                <w:lang w:val="en-GB"/>
              </w:rPr>
            </w:pPr>
          </w:p>
        </w:tc>
        <w:tc>
          <w:tcPr>
            <w:tcW w:w="6048" w:type="dxa"/>
            <w:shd w:val="clear" w:color="auto" w:fill="auto"/>
          </w:tcPr>
          <w:p w14:paraId="777A698D" w14:textId="77777777" w:rsidR="00207E84" w:rsidRPr="009B1CFC" w:rsidRDefault="00207E84" w:rsidP="004E3B0C">
            <w:pPr>
              <w:rPr>
                <w:rFonts w:ascii="TeleNeo Office" w:hAnsi="TeleNeo Office"/>
                <w:lang w:val="en-GB"/>
              </w:rPr>
            </w:pPr>
          </w:p>
          <w:p w14:paraId="2E30392A" w14:textId="77777777" w:rsidR="00207E84" w:rsidRPr="009B1CFC" w:rsidRDefault="00207E84" w:rsidP="004E3B0C">
            <w:pPr>
              <w:rPr>
                <w:rFonts w:ascii="TeleNeo Office" w:hAnsi="TeleNeo Office"/>
                <w:lang w:val="en-GB"/>
              </w:rPr>
            </w:pPr>
          </w:p>
        </w:tc>
      </w:tr>
    </w:tbl>
    <w:p w14:paraId="2B63DA8D" w14:textId="77777777" w:rsidR="00874FD4" w:rsidRPr="009B1CFC" w:rsidRDefault="00874FD4" w:rsidP="00C2628B">
      <w:pPr>
        <w:rPr>
          <w:rFonts w:ascii="TeleNeo Office" w:hAnsi="TeleNeo Office"/>
          <w:lang w:val="en-GB"/>
        </w:rPr>
      </w:pPr>
    </w:p>
    <w:p w14:paraId="30C4239F" w14:textId="77777777" w:rsidR="00874FD4" w:rsidRPr="009B1CFC" w:rsidRDefault="00874FD4" w:rsidP="00C2628B">
      <w:pPr>
        <w:rPr>
          <w:rFonts w:ascii="TeleNeo Office" w:hAnsi="TeleNeo Office"/>
          <w:lang w:val="en-GB"/>
        </w:rPr>
      </w:pPr>
    </w:p>
    <w:p w14:paraId="6F9760C7" w14:textId="77777777" w:rsidR="00874FD4" w:rsidRPr="009B1CFC" w:rsidRDefault="00874FD4" w:rsidP="00C2628B">
      <w:pPr>
        <w:rPr>
          <w:rFonts w:ascii="TeleNeo Office" w:hAnsi="TeleNeo Office"/>
          <w:lang w:val="en-GB"/>
        </w:rPr>
      </w:pPr>
    </w:p>
    <w:p w14:paraId="1D68A037" w14:textId="77777777" w:rsidR="00874FD4" w:rsidRPr="009B1CFC" w:rsidRDefault="00874FD4" w:rsidP="00C2628B">
      <w:pPr>
        <w:rPr>
          <w:rFonts w:ascii="TeleNeo Office" w:hAnsi="TeleNeo Office"/>
          <w:lang w:val="en-GB"/>
        </w:rPr>
      </w:pPr>
    </w:p>
    <w:p w14:paraId="51D72370" w14:textId="77777777" w:rsidR="00FC691F" w:rsidRPr="009B1CFC" w:rsidRDefault="00C2628B" w:rsidP="00C2628B">
      <w:pPr>
        <w:rPr>
          <w:rFonts w:ascii="TeleNeo Office" w:hAnsi="TeleNeo Office"/>
          <w:lang w:val="en-GB"/>
        </w:rPr>
      </w:pPr>
      <w:r w:rsidRPr="009B1CFC">
        <w:rPr>
          <w:rFonts w:ascii="TeleNeo Office" w:hAnsi="TeleNeo Office"/>
          <w:lang w:val="en-GB"/>
        </w:rPr>
        <w:t>Shareholder's signature: __________________</w:t>
      </w:r>
    </w:p>
    <w:p w14:paraId="45776823" w14:textId="77777777" w:rsidR="00FC691F" w:rsidRPr="009B1CFC" w:rsidRDefault="00FC691F" w:rsidP="00C2628B">
      <w:pPr>
        <w:rPr>
          <w:rFonts w:ascii="TeleNeo Office" w:hAnsi="TeleNeo Office"/>
          <w:lang w:val="en-GB"/>
        </w:rPr>
      </w:pPr>
    </w:p>
    <w:p w14:paraId="10E2E880" w14:textId="77777777" w:rsidR="00874FD4" w:rsidRPr="009B1CFC" w:rsidRDefault="00C2628B" w:rsidP="00C2628B">
      <w:pPr>
        <w:rPr>
          <w:rFonts w:ascii="TeleNeo Office" w:hAnsi="TeleNeo Office"/>
          <w:lang w:val="en-GB"/>
        </w:rPr>
      </w:pPr>
      <w:r w:rsidRPr="009B1CFC">
        <w:rPr>
          <w:rFonts w:ascii="TeleNeo Office" w:hAnsi="TeleNeo Office"/>
          <w:lang w:val="en-GB"/>
        </w:rPr>
        <w:tab/>
        <w:t xml:space="preserve">                                                                                                  </w:t>
      </w:r>
    </w:p>
    <w:p w14:paraId="6BFE2B8C" w14:textId="77777777" w:rsidR="00874FD4" w:rsidRPr="009B1CFC" w:rsidRDefault="005028D0" w:rsidP="005028D0">
      <w:pPr>
        <w:tabs>
          <w:tab w:val="left" w:pos="10365"/>
        </w:tabs>
        <w:rPr>
          <w:rFonts w:ascii="TeleNeo Office" w:hAnsi="TeleNeo Office"/>
          <w:lang w:val="en-GB"/>
        </w:rPr>
      </w:pPr>
      <w:r w:rsidRPr="009B1CFC">
        <w:rPr>
          <w:rFonts w:ascii="TeleNeo Office" w:hAnsi="TeleNeo Office"/>
          <w:lang w:val="en-GB"/>
        </w:rPr>
        <w:tab/>
      </w:r>
    </w:p>
    <w:p w14:paraId="10D98AC8" w14:textId="77777777" w:rsidR="00C2628B" w:rsidRPr="009B1CFC" w:rsidRDefault="00C2628B" w:rsidP="00C2628B">
      <w:pPr>
        <w:rPr>
          <w:rFonts w:ascii="TeleNeo Office" w:hAnsi="TeleNeo Office"/>
          <w:lang w:val="en-GB"/>
        </w:rPr>
      </w:pPr>
      <w:r w:rsidRPr="009B1CFC">
        <w:rPr>
          <w:rFonts w:ascii="TeleNeo Office" w:hAnsi="TeleNeo Office"/>
          <w:lang w:val="en-GB"/>
        </w:rPr>
        <w:t xml:space="preserve"> Date: ______________</w:t>
      </w:r>
    </w:p>
    <w:sectPr w:rsidR="00C2628B" w:rsidRPr="009B1CFC" w:rsidSect="00C8379C">
      <w:footerReference w:type="even" r:id="rId7"/>
      <w:footerReference w:type="default" r:id="rId8"/>
      <w:pgSz w:w="11906" w:h="16838"/>
      <w:pgMar w:top="719" w:right="386" w:bottom="1258"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DC45" w14:textId="77777777" w:rsidR="00E35192" w:rsidRDefault="00E35192">
      <w:r>
        <w:separator/>
      </w:r>
    </w:p>
  </w:endnote>
  <w:endnote w:type="continuationSeparator" w:id="0">
    <w:p w14:paraId="24EE946F" w14:textId="77777777" w:rsidR="00E35192" w:rsidRDefault="00E3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le-GroteskEEHal">
    <w:panose1 w:val="00000000000000000000"/>
    <w:charset w:val="EE"/>
    <w:family w:val="auto"/>
    <w:pitch w:val="variable"/>
    <w:sig w:usb0="800000AF" w:usb1="0000204B" w:usb2="00000000" w:usb3="00000000" w:csb0="00000093" w:csb1="00000000"/>
  </w:font>
  <w:font w:name="Tele-GroteskEENor">
    <w:panose1 w:val="00000000000000000000"/>
    <w:charset w:val="EE"/>
    <w:family w:val="auto"/>
    <w:pitch w:val="variable"/>
    <w:sig w:usb0="800000AF" w:usb1="0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CachetBook">
    <w:panose1 w:val="020F0503030404040204"/>
    <w:charset w:val="EE"/>
    <w:family w:val="swiss"/>
    <w:pitch w:val="variable"/>
    <w:sig w:usb0="0000000F" w:usb1="00000000" w:usb2="00000000" w:usb3="00000000" w:csb0="00000003" w:csb1="00000000"/>
  </w:font>
  <w:font w:name="Tele-AntiquaEE">
    <w:panose1 w:val="00000000000000000000"/>
    <w:charset w:val="EE"/>
    <w:family w:val="auto"/>
    <w:pitch w:val="variable"/>
    <w:sig w:usb0="800000AF" w:usb1="0000204A" w:usb2="00000000" w:usb3="00000000" w:csb0="00000093" w:csb1="00000000"/>
  </w:font>
  <w:font w:name="Times New (W1)">
    <w:charset w:val="EE"/>
    <w:family w:val="roman"/>
    <w:pitch w:val="variable"/>
    <w:sig w:usb0="20002A87" w:usb1="80000000" w:usb2="00000008" w:usb3="00000000" w:csb0="000001FF" w:csb1="00000000"/>
  </w:font>
  <w:font w:name="TeleNeo Office">
    <w:panose1 w:val="020B0504040202090203"/>
    <w:charset w:val="EE"/>
    <w:family w:val="swiss"/>
    <w:pitch w:val="variable"/>
    <w:sig w:usb0="00000287" w:usb1="00000001"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381"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261FE" w14:textId="77777777" w:rsidR="003651BC" w:rsidRDefault="003651BC" w:rsidP="002B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145"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528">
      <w:rPr>
        <w:rStyle w:val="PageNumber"/>
        <w:noProof/>
      </w:rPr>
      <w:t>1</w:t>
    </w:r>
    <w:r>
      <w:rPr>
        <w:rStyle w:val="PageNumber"/>
      </w:rPr>
      <w:fldChar w:fldCharType="end"/>
    </w:r>
  </w:p>
  <w:p w14:paraId="2C5CE95F" w14:textId="77777777" w:rsidR="003651BC" w:rsidRDefault="003651BC" w:rsidP="002B0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C3F2" w14:textId="77777777" w:rsidR="00E35192" w:rsidRDefault="00E35192">
      <w:r>
        <w:separator/>
      </w:r>
    </w:p>
  </w:footnote>
  <w:footnote w:type="continuationSeparator" w:id="0">
    <w:p w14:paraId="33703E71" w14:textId="77777777" w:rsidR="00E35192" w:rsidRDefault="00E35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852"/>
    <w:multiLevelType w:val="hybridMultilevel"/>
    <w:tmpl w:val="FFE6B37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212412B"/>
    <w:multiLevelType w:val="hybridMultilevel"/>
    <w:tmpl w:val="94AAD47E"/>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231B7E32"/>
    <w:multiLevelType w:val="hybridMultilevel"/>
    <w:tmpl w:val="3F680E18"/>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5026A75"/>
    <w:multiLevelType w:val="hybridMultilevel"/>
    <w:tmpl w:val="0BC4E1AA"/>
    <w:lvl w:ilvl="0" w:tplc="D9BC83B4">
      <w:start w:val="1"/>
      <w:numFmt w:val="upperRoman"/>
      <w:lvlText w:val="%1."/>
      <w:lvlJc w:val="left"/>
      <w:pPr>
        <w:tabs>
          <w:tab w:val="num" w:pos="1428"/>
        </w:tabs>
        <w:ind w:left="1428" w:hanging="7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2C6B4BA9"/>
    <w:multiLevelType w:val="hybridMultilevel"/>
    <w:tmpl w:val="166A227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87E3D"/>
    <w:multiLevelType w:val="hybridMultilevel"/>
    <w:tmpl w:val="3E42D61C"/>
    <w:lvl w:ilvl="0" w:tplc="041A0001">
      <w:start w:val="1"/>
      <w:numFmt w:val="bullet"/>
      <w:lvlText w:val=""/>
      <w:lvlJc w:val="left"/>
      <w:pPr>
        <w:tabs>
          <w:tab w:val="num" w:pos="720"/>
        </w:tabs>
        <w:ind w:left="720" w:hanging="360"/>
      </w:pPr>
      <w:rPr>
        <w:rFonts w:ascii="Symbol" w:hAnsi="Symbol" w:hint="default"/>
      </w:rPr>
    </w:lvl>
    <w:lvl w:ilvl="1" w:tplc="80BC49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35279"/>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43363E"/>
    <w:multiLevelType w:val="hybridMultilevel"/>
    <w:tmpl w:val="54C2F52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51B67EB8"/>
    <w:multiLevelType w:val="hybridMultilevel"/>
    <w:tmpl w:val="BD700F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2BB1"/>
    <w:multiLevelType w:val="hybridMultilevel"/>
    <w:tmpl w:val="DFCE70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62F89"/>
    <w:multiLevelType w:val="hybridMultilevel"/>
    <w:tmpl w:val="DA28E03E"/>
    <w:lvl w:ilvl="0" w:tplc="B9F0E0C0">
      <w:start w:val="40"/>
      <w:numFmt w:val="bullet"/>
      <w:lvlText w:val="-"/>
      <w:lvlJc w:val="left"/>
      <w:pPr>
        <w:tabs>
          <w:tab w:val="num" w:pos="720"/>
        </w:tabs>
        <w:ind w:left="720" w:hanging="360"/>
      </w:pPr>
      <w:rPr>
        <w:rFonts w:ascii="Tele-GroteskEEHal" w:eastAsia="Times New Roman" w:hAnsi="Tele-GroteskEEHa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792D96"/>
    <w:multiLevelType w:val="hybridMultilevel"/>
    <w:tmpl w:val="87BA7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E373BF"/>
    <w:multiLevelType w:val="hybridMultilevel"/>
    <w:tmpl w:val="87E87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A18"/>
    <w:multiLevelType w:val="hybridMultilevel"/>
    <w:tmpl w:val="9B28F92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381D2D"/>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AB4A4D"/>
    <w:multiLevelType w:val="hybridMultilevel"/>
    <w:tmpl w:val="E472AF92"/>
    <w:lvl w:ilvl="0" w:tplc="98D83AFA">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75A32DE2"/>
    <w:multiLevelType w:val="hybridMultilevel"/>
    <w:tmpl w:val="1C5661FA"/>
    <w:lvl w:ilvl="0" w:tplc="041A000F">
      <w:start w:val="1"/>
      <w:numFmt w:val="decimal"/>
      <w:lvlText w:val="%1."/>
      <w:lvlJc w:val="left"/>
      <w:pPr>
        <w:tabs>
          <w:tab w:val="num" w:pos="1428"/>
        </w:tabs>
        <w:ind w:left="1428"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num w:numId="1" w16cid:durableId="1456632101">
    <w:abstractNumId w:val="10"/>
  </w:num>
  <w:num w:numId="2" w16cid:durableId="528224574">
    <w:abstractNumId w:val="11"/>
  </w:num>
  <w:num w:numId="3" w16cid:durableId="523447690">
    <w:abstractNumId w:val="4"/>
  </w:num>
  <w:num w:numId="4" w16cid:durableId="1315648654">
    <w:abstractNumId w:val="15"/>
  </w:num>
  <w:num w:numId="5" w16cid:durableId="1617985240">
    <w:abstractNumId w:val="2"/>
  </w:num>
  <w:num w:numId="6" w16cid:durableId="79566002">
    <w:abstractNumId w:val="16"/>
  </w:num>
  <w:num w:numId="7" w16cid:durableId="525600288">
    <w:abstractNumId w:val="12"/>
  </w:num>
  <w:num w:numId="8" w16cid:durableId="1637249437">
    <w:abstractNumId w:val="3"/>
  </w:num>
  <w:num w:numId="9" w16cid:durableId="529300869">
    <w:abstractNumId w:val="0"/>
  </w:num>
  <w:num w:numId="10" w16cid:durableId="1090155453">
    <w:abstractNumId w:val="8"/>
  </w:num>
  <w:num w:numId="11" w16cid:durableId="1435593736">
    <w:abstractNumId w:val="9"/>
  </w:num>
  <w:num w:numId="12" w16cid:durableId="857964453">
    <w:abstractNumId w:val="5"/>
  </w:num>
  <w:num w:numId="13" w16cid:durableId="76248491">
    <w:abstractNumId w:val="13"/>
  </w:num>
  <w:num w:numId="14" w16cid:durableId="1035085385">
    <w:abstractNumId w:val="7"/>
  </w:num>
  <w:num w:numId="15" w16cid:durableId="383529116">
    <w:abstractNumId w:val="14"/>
  </w:num>
  <w:num w:numId="16" w16cid:durableId="784471335">
    <w:abstractNumId w:val="6"/>
  </w:num>
  <w:num w:numId="17" w16cid:durableId="161629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BAD"/>
    <w:rsid w:val="00007E98"/>
    <w:rsid w:val="0001769C"/>
    <w:rsid w:val="00024A21"/>
    <w:rsid w:val="00025F4D"/>
    <w:rsid w:val="0003170B"/>
    <w:rsid w:val="000432A4"/>
    <w:rsid w:val="00046189"/>
    <w:rsid w:val="00060D88"/>
    <w:rsid w:val="00061315"/>
    <w:rsid w:val="000622DE"/>
    <w:rsid w:val="000636C9"/>
    <w:rsid w:val="00064AD2"/>
    <w:rsid w:val="00074405"/>
    <w:rsid w:val="000900CA"/>
    <w:rsid w:val="00091609"/>
    <w:rsid w:val="000979F9"/>
    <w:rsid w:val="000B764C"/>
    <w:rsid w:val="000C33C7"/>
    <w:rsid w:val="000E0A3F"/>
    <w:rsid w:val="001009C1"/>
    <w:rsid w:val="001120B4"/>
    <w:rsid w:val="0011624D"/>
    <w:rsid w:val="0012107B"/>
    <w:rsid w:val="00124146"/>
    <w:rsid w:val="00125EEA"/>
    <w:rsid w:val="00142593"/>
    <w:rsid w:val="001433AC"/>
    <w:rsid w:val="00153950"/>
    <w:rsid w:val="001647FE"/>
    <w:rsid w:val="00166207"/>
    <w:rsid w:val="00175ADA"/>
    <w:rsid w:val="001768D4"/>
    <w:rsid w:val="00181A33"/>
    <w:rsid w:val="001917CE"/>
    <w:rsid w:val="00195CFA"/>
    <w:rsid w:val="00196C07"/>
    <w:rsid w:val="001B3525"/>
    <w:rsid w:val="001C363B"/>
    <w:rsid w:val="001C6436"/>
    <w:rsid w:val="001D5116"/>
    <w:rsid w:val="001D5DD3"/>
    <w:rsid w:val="001E7A2F"/>
    <w:rsid w:val="001F1692"/>
    <w:rsid w:val="001F660F"/>
    <w:rsid w:val="00202CA1"/>
    <w:rsid w:val="00207E84"/>
    <w:rsid w:val="00223E01"/>
    <w:rsid w:val="00234068"/>
    <w:rsid w:val="002369DB"/>
    <w:rsid w:val="00243DA5"/>
    <w:rsid w:val="00282DFB"/>
    <w:rsid w:val="0029796A"/>
    <w:rsid w:val="002A0A34"/>
    <w:rsid w:val="002A0C19"/>
    <w:rsid w:val="002A1FB2"/>
    <w:rsid w:val="002B0C42"/>
    <w:rsid w:val="002C08BE"/>
    <w:rsid w:val="002C35EE"/>
    <w:rsid w:val="002C4EBF"/>
    <w:rsid w:val="002E1C7A"/>
    <w:rsid w:val="00302FCF"/>
    <w:rsid w:val="0030781B"/>
    <w:rsid w:val="0031238C"/>
    <w:rsid w:val="003416DE"/>
    <w:rsid w:val="00351594"/>
    <w:rsid w:val="00357D77"/>
    <w:rsid w:val="003651BC"/>
    <w:rsid w:val="00365A60"/>
    <w:rsid w:val="0037014D"/>
    <w:rsid w:val="003A2C62"/>
    <w:rsid w:val="003B3E7B"/>
    <w:rsid w:val="003B41CD"/>
    <w:rsid w:val="003C1DFE"/>
    <w:rsid w:val="003C44DF"/>
    <w:rsid w:val="003D35A6"/>
    <w:rsid w:val="003F2B98"/>
    <w:rsid w:val="00423F4D"/>
    <w:rsid w:val="00445714"/>
    <w:rsid w:val="00450EC3"/>
    <w:rsid w:val="004570F4"/>
    <w:rsid w:val="00467C12"/>
    <w:rsid w:val="00475FD2"/>
    <w:rsid w:val="004E3B0C"/>
    <w:rsid w:val="005028D0"/>
    <w:rsid w:val="0050628A"/>
    <w:rsid w:val="00515584"/>
    <w:rsid w:val="005165B0"/>
    <w:rsid w:val="0055242A"/>
    <w:rsid w:val="00565261"/>
    <w:rsid w:val="00586654"/>
    <w:rsid w:val="0059593E"/>
    <w:rsid w:val="005A2BAD"/>
    <w:rsid w:val="005B115E"/>
    <w:rsid w:val="005B7950"/>
    <w:rsid w:val="005D5017"/>
    <w:rsid w:val="005D7813"/>
    <w:rsid w:val="005E5D87"/>
    <w:rsid w:val="00601124"/>
    <w:rsid w:val="00617287"/>
    <w:rsid w:val="00632E1D"/>
    <w:rsid w:val="00656718"/>
    <w:rsid w:val="00682667"/>
    <w:rsid w:val="006864BE"/>
    <w:rsid w:val="00687CFD"/>
    <w:rsid w:val="006A02EB"/>
    <w:rsid w:val="006A2CA3"/>
    <w:rsid w:val="006B528D"/>
    <w:rsid w:val="006D2297"/>
    <w:rsid w:val="006E4615"/>
    <w:rsid w:val="006E5195"/>
    <w:rsid w:val="006F6B76"/>
    <w:rsid w:val="007255AC"/>
    <w:rsid w:val="00735E7A"/>
    <w:rsid w:val="00741291"/>
    <w:rsid w:val="00750F50"/>
    <w:rsid w:val="0077756A"/>
    <w:rsid w:val="007862C3"/>
    <w:rsid w:val="0079211E"/>
    <w:rsid w:val="00794E28"/>
    <w:rsid w:val="007A4D25"/>
    <w:rsid w:val="007A78C5"/>
    <w:rsid w:val="007A7B33"/>
    <w:rsid w:val="007B48D4"/>
    <w:rsid w:val="007C56E6"/>
    <w:rsid w:val="007D27D0"/>
    <w:rsid w:val="00800FE2"/>
    <w:rsid w:val="008035F6"/>
    <w:rsid w:val="00804EFF"/>
    <w:rsid w:val="00815135"/>
    <w:rsid w:val="00816644"/>
    <w:rsid w:val="00862D34"/>
    <w:rsid w:val="00863C5A"/>
    <w:rsid w:val="00871CAC"/>
    <w:rsid w:val="0087348A"/>
    <w:rsid w:val="00874FD4"/>
    <w:rsid w:val="0089442C"/>
    <w:rsid w:val="008978E5"/>
    <w:rsid w:val="008A14F3"/>
    <w:rsid w:val="008B1C4D"/>
    <w:rsid w:val="008C3601"/>
    <w:rsid w:val="008E202F"/>
    <w:rsid w:val="008E222D"/>
    <w:rsid w:val="008E40F8"/>
    <w:rsid w:val="008E70C9"/>
    <w:rsid w:val="008F08E7"/>
    <w:rsid w:val="009043F6"/>
    <w:rsid w:val="009133BD"/>
    <w:rsid w:val="00917DD4"/>
    <w:rsid w:val="00924FB5"/>
    <w:rsid w:val="00926B14"/>
    <w:rsid w:val="00926E7D"/>
    <w:rsid w:val="0094215A"/>
    <w:rsid w:val="009433E6"/>
    <w:rsid w:val="00947702"/>
    <w:rsid w:val="00976AD5"/>
    <w:rsid w:val="00983B16"/>
    <w:rsid w:val="00993D68"/>
    <w:rsid w:val="009A44EA"/>
    <w:rsid w:val="009B1BF6"/>
    <w:rsid w:val="009B1CFC"/>
    <w:rsid w:val="009B4D85"/>
    <w:rsid w:val="009F539D"/>
    <w:rsid w:val="00A03FEA"/>
    <w:rsid w:val="00A065A1"/>
    <w:rsid w:val="00A33949"/>
    <w:rsid w:val="00A85100"/>
    <w:rsid w:val="00A95787"/>
    <w:rsid w:val="00AB0F4F"/>
    <w:rsid w:val="00AD7E7D"/>
    <w:rsid w:val="00AE0658"/>
    <w:rsid w:val="00AE3181"/>
    <w:rsid w:val="00AE6194"/>
    <w:rsid w:val="00AE6528"/>
    <w:rsid w:val="00AE6CD3"/>
    <w:rsid w:val="00B253F7"/>
    <w:rsid w:val="00B3303C"/>
    <w:rsid w:val="00B4277C"/>
    <w:rsid w:val="00B61161"/>
    <w:rsid w:val="00B7441A"/>
    <w:rsid w:val="00B8096D"/>
    <w:rsid w:val="00BA0DA5"/>
    <w:rsid w:val="00BB1C04"/>
    <w:rsid w:val="00BC4222"/>
    <w:rsid w:val="00BD50D8"/>
    <w:rsid w:val="00BE1B23"/>
    <w:rsid w:val="00BF394E"/>
    <w:rsid w:val="00BF6425"/>
    <w:rsid w:val="00C13E0C"/>
    <w:rsid w:val="00C14487"/>
    <w:rsid w:val="00C17B6E"/>
    <w:rsid w:val="00C2628B"/>
    <w:rsid w:val="00C2745D"/>
    <w:rsid w:val="00C412E0"/>
    <w:rsid w:val="00C46FB7"/>
    <w:rsid w:val="00C75E01"/>
    <w:rsid w:val="00C8379C"/>
    <w:rsid w:val="00C91AD2"/>
    <w:rsid w:val="00CD05CF"/>
    <w:rsid w:val="00CD0C46"/>
    <w:rsid w:val="00CF02BE"/>
    <w:rsid w:val="00D07A37"/>
    <w:rsid w:val="00D117B0"/>
    <w:rsid w:val="00D15BCD"/>
    <w:rsid w:val="00D245DF"/>
    <w:rsid w:val="00D31AC7"/>
    <w:rsid w:val="00D3204A"/>
    <w:rsid w:val="00D32F4E"/>
    <w:rsid w:val="00D41A98"/>
    <w:rsid w:val="00D52F04"/>
    <w:rsid w:val="00D67AD6"/>
    <w:rsid w:val="00D80101"/>
    <w:rsid w:val="00D90814"/>
    <w:rsid w:val="00DA04C7"/>
    <w:rsid w:val="00DC6466"/>
    <w:rsid w:val="00DC7AC1"/>
    <w:rsid w:val="00DD42FB"/>
    <w:rsid w:val="00DF4F3C"/>
    <w:rsid w:val="00E20983"/>
    <w:rsid w:val="00E221ED"/>
    <w:rsid w:val="00E235EA"/>
    <w:rsid w:val="00E3511E"/>
    <w:rsid w:val="00E35192"/>
    <w:rsid w:val="00E44809"/>
    <w:rsid w:val="00E4560F"/>
    <w:rsid w:val="00E51A81"/>
    <w:rsid w:val="00E64150"/>
    <w:rsid w:val="00E7449D"/>
    <w:rsid w:val="00ED0021"/>
    <w:rsid w:val="00ED2A0E"/>
    <w:rsid w:val="00ED79F7"/>
    <w:rsid w:val="00EE059A"/>
    <w:rsid w:val="00EF2100"/>
    <w:rsid w:val="00EF5C88"/>
    <w:rsid w:val="00F034AB"/>
    <w:rsid w:val="00F14994"/>
    <w:rsid w:val="00F409CF"/>
    <w:rsid w:val="00F544B7"/>
    <w:rsid w:val="00F56242"/>
    <w:rsid w:val="00F6395A"/>
    <w:rsid w:val="00F901F1"/>
    <w:rsid w:val="00F92B77"/>
    <w:rsid w:val="00F97007"/>
    <w:rsid w:val="00FB1E1D"/>
    <w:rsid w:val="00FC43FF"/>
    <w:rsid w:val="00FC69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8890"/>
  <w15:chartTrackingRefBased/>
  <w15:docId w15:val="{8DE6419F-FF42-4F40-953B-00B46D4F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E7A"/>
    <w:pPr>
      <w:keepNext/>
      <w:outlineLvl w:val="0"/>
    </w:pPr>
    <w:rPr>
      <w:rFonts w:ascii="Tele-GroteskEENor" w:hAnsi="Tele-GroteskEENo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034AB"/>
    <w:rPr>
      <w:b/>
      <w:bCs/>
    </w:rPr>
  </w:style>
  <w:style w:type="paragraph" w:styleId="BalloonText">
    <w:name w:val="Balloon Text"/>
    <w:basedOn w:val="Normal"/>
    <w:semiHidden/>
    <w:rsid w:val="00091609"/>
    <w:rPr>
      <w:rFonts w:ascii="Tahoma" w:hAnsi="Tahoma" w:cs="Tahoma"/>
      <w:sz w:val="16"/>
      <w:szCs w:val="16"/>
    </w:rPr>
  </w:style>
  <w:style w:type="paragraph" w:styleId="BodyTextIndent2">
    <w:name w:val="Body Text Indent 2"/>
    <w:basedOn w:val="Normal"/>
    <w:rsid w:val="002B0C42"/>
    <w:pPr>
      <w:ind w:left="720" w:hanging="360"/>
      <w:jc w:val="both"/>
    </w:pPr>
    <w:rPr>
      <w:rFonts w:ascii="CachetBook" w:hAnsi="CachetBook"/>
      <w:lang w:eastAsia="en-US"/>
    </w:rPr>
  </w:style>
  <w:style w:type="paragraph" w:styleId="BodyTextIndent">
    <w:name w:val="Body Text Indent"/>
    <w:basedOn w:val="Normal"/>
    <w:rsid w:val="002B0C42"/>
    <w:pPr>
      <w:spacing w:after="120"/>
      <w:ind w:left="283"/>
    </w:pPr>
  </w:style>
  <w:style w:type="table" w:styleId="TableGrid">
    <w:name w:val="Table Grid"/>
    <w:basedOn w:val="TableNormal"/>
    <w:rsid w:val="002B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B0C42"/>
    <w:pPr>
      <w:tabs>
        <w:tab w:val="center" w:pos="4703"/>
        <w:tab w:val="right" w:pos="9406"/>
      </w:tabs>
    </w:pPr>
  </w:style>
  <w:style w:type="character" w:styleId="PageNumber">
    <w:name w:val="page number"/>
    <w:basedOn w:val="DefaultParagraphFont"/>
    <w:rsid w:val="002B0C42"/>
  </w:style>
  <w:style w:type="character" w:customStyle="1" w:styleId="Heading1Char">
    <w:name w:val="Heading 1 Char"/>
    <w:link w:val="Heading1"/>
    <w:rsid w:val="00735E7A"/>
    <w:rPr>
      <w:rFonts w:ascii="Tele-GroteskEENor" w:hAnsi="Tele-GroteskEENor"/>
      <w:b/>
      <w:bCs/>
    </w:rPr>
  </w:style>
  <w:style w:type="character" w:styleId="Hyperlink">
    <w:name w:val="Hyperlink"/>
    <w:rsid w:val="00735E7A"/>
    <w:rPr>
      <w:color w:val="0000FF"/>
      <w:u w:val="single"/>
    </w:rPr>
  </w:style>
  <w:style w:type="character" w:styleId="CommentReference">
    <w:name w:val="annotation reference"/>
    <w:semiHidden/>
    <w:rsid w:val="000900CA"/>
    <w:rPr>
      <w:sz w:val="16"/>
      <w:szCs w:val="16"/>
    </w:rPr>
  </w:style>
  <w:style w:type="paragraph" w:styleId="CommentText">
    <w:name w:val="annotation text"/>
    <w:basedOn w:val="Normal"/>
    <w:semiHidden/>
    <w:rsid w:val="000900CA"/>
    <w:rPr>
      <w:sz w:val="20"/>
      <w:szCs w:val="20"/>
    </w:rPr>
  </w:style>
  <w:style w:type="paragraph" w:styleId="CommentSubject">
    <w:name w:val="annotation subject"/>
    <w:basedOn w:val="CommentText"/>
    <w:next w:val="CommentText"/>
    <w:semiHidden/>
    <w:rsid w:val="000900CA"/>
    <w:rPr>
      <w:b/>
      <w:bCs/>
    </w:rPr>
  </w:style>
  <w:style w:type="paragraph" w:styleId="Header">
    <w:name w:val="header"/>
    <w:basedOn w:val="Normal"/>
    <w:rsid w:val="001647FE"/>
    <w:pPr>
      <w:tabs>
        <w:tab w:val="center" w:pos="4536"/>
        <w:tab w:val="right" w:pos="9072"/>
      </w:tabs>
      <w:spacing w:line="440" w:lineRule="exact"/>
    </w:pPr>
    <w:rPr>
      <w:rFonts w:ascii="Tele-AntiquaEE" w:hAnsi="Tele-AntiquaEE" w:cs="Times New (W1)"/>
      <w:color w:val="666666"/>
      <w:sz w:val="44"/>
      <w:szCs w:val="4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Ova okružnica važan je dokument i zahtjeva vašu pozornost</vt:lpstr>
    </vt:vector>
  </TitlesOfParts>
  <Company>HT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 okružnica važan je dokument i zahtjeva vašu pozornost</dc:title>
  <dc:subject/>
  <dc:creator>sbasic</dc:creator>
  <cp:keywords/>
  <cp:lastModifiedBy>Tvrtko Štefanac</cp:lastModifiedBy>
  <cp:revision>8</cp:revision>
  <cp:lastPrinted>2008-03-03T19:42:00Z</cp:lastPrinted>
  <dcterms:created xsi:type="dcterms:W3CDTF">2019-02-19T06:49:00Z</dcterms:created>
  <dcterms:modified xsi:type="dcterms:W3CDTF">2023-03-16T13:41:00Z</dcterms:modified>
</cp:coreProperties>
</file>